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EE4" w:rsidRPr="003C497A" w:rsidRDefault="00FF1EE4" w:rsidP="00250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97A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3C497A" w:rsidRDefault="003C497A" w:rsidP="00250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97A">
        <w:rPr>
          <w:rFonts w:ascii="Times New Roman" w:hAnsi="Times New Roman" w:cs="Times New Roman"/>
          <w:b/>
          <w:sz w:val="28"/>
          <w:szCs w:val="28"/>
        </w:rPr>
        <w:t>Исмагиловой Г.Т.</w:t>
      </w:r>
      <w:r w:rsidR="00FF1EE4" w:rsidRPr="003C497A">
        <w:rPr>
          <w:rFonts w:ascii="Times New Roman" w:hAnsi="Times New Roman" w:cs="Times New Roman"/>
          <w:b/>
          <w:sz w:val="28"/>
          <w:szCs w:val="28"/>
        </w:rPr>
        <w:t xml:space="preserve"> председателя первичной организации Муниципального бюджетного образовательного учреждения «Детский сад комбинированного вида №8 «Гнёздышко» города Азнакаево </w:t>
      </w:r>
      <w:proofErr w:type="spellStart"/>
      <w:r w:rsidR="00FF1EE4" w:rsidRPr="003C497A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="00FF1EE4" w:rsidRPr="003C497A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РТ </w:t>
      </w:r>
    </w:p>
    <w:p w:rsidR="00FF1EE4" w:rsidRPr="003C497A" w:rsidRDefault="00FF1EE4" w:rsidP="00250DF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497A">
        <w:rPr>
          <w:rFonts w:ascii="Times New Roman" w:hAnsi="Times New Roman" w:cs="Times New Roman"/>
          <w:b/>
          <w:sz w:val="28"/>
          <w:szCs w:val="28"/>
        </w:rPr>
        <w:t>за 202</w:t>
      </w:r>
      <w:r w:rsidR="003C497A" w:rsidRPr="003C497A">
        <w:rPr>
          <w:rFonts w:ascii="Times New Roman" w:hAnsi="Times New Roman" w:cs="Times New Roman"/>
          <w:b/>
          <w:sz w:val="28"/>
          <w:szCs w:val="28"/>
        </w:rPr>
        <w:t>3</w:t>
      </w:r>
      <w:r w:rsidRPr="003C497A">
        <w:rPr>
          <w:rFonts w:ascii="Times New Roman" w:hAnsi="Times New Roman" w:cs="Times New Roman"/>
          <w:b/>
          <w:sz w:val="28"/>
          <w:szCs w:val="28"/>
        </w:rPr>
        <w:t xml:space="preserve"> г</w:t>
      </w:r>
    </w:p>
    <w:p w:rsidR="00FF1EE4" w:rsidRPr="003C497A" w:rsidRDefault="00FF1EE4" w:rsidP="00250DFE">
      <w:pPr>
        <w:shd w:val="clear" w:color="auto" w:fill="FFFFFF"/>
        <w:spacing w:after="300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>Основными  направления работы профкома МБДОУ</w:t>
      </w:r>
      <w:r w:rsidRPr="003C497A">
        <w:rPr>
          <w:rFonts w:ascii="Times New Roman" w:hAnsi="Times New Roman" w:cs="Times New Roman"/>
          <w:sz w:val="28"/>
          <w:szCs w:val="28"/>
        </w:rPr>
        <w:t>№8 «Гнёздышко</w:t>
      </w:r>
      <w:proofErr w:type="gramStart"/>
      <w:r w:rsidRPr="003C497A">
        <w:rPr>
          <w:rFonts w:ascii="Times New Roman" w:hAnsi="Times New Roman" w:cs="Times New Roman"/>
          <w:sz w:val="28"/>
          <w:szCs w:val="28"/>
        </w:rPr>
        <w:t>»я</w:t>
      </w:r>
      <w:proofErr w:type="gramEnd"/>
      <w:r w:rsidRPr="003C497A">
        <w:rPr>
          <w:rFonts w:ascii="Times New Roman" w:hAnsi="Times New Roman" w:cs="Times New Roman"/>
          <w:sz w:val="28"/>
          <w:szCs w:val="28"/>
        </w:rPr>
        <w:t>вляются:</w:t>
      </w:r>
    </w:p>
    <w:p w:rsidR="00FF1EE4" w:rsidRPr="003C497A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Защита профессиональных, трудовых, социально-экономических прав и интересов членов профсоюза работников ДОУ.</w:t>
      </w:r>
    </w:p>
    <w:p w:rsidR="00FF1EE4" w:rsidRPr="003C497A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Осуществление </w:t>
      </w:r>
      <w:proofErr w:type="gramStart"/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контроля за</w:t>
      </w:r>
      <w:proofErr w:type="gramEnd"/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соблюдением трудового законодательства, удовлетворения культурных запросов членов профсоюза и их семей, расширением сфер социального страхования членов профсоюза.</w:t>
      </w:r>
    </w:p>
    <w:p w:rsidR="00FF1EE4" w:rsidRPr="003C497A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Развитие экономической и социальной демократии, обеспечение реального доступа к заключению договоров и соглашений с администрацией, </w:t>
      </w:r>
      <w:proofErr w:type="gramStart"/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</w:t>
      </w:r>
      <w:proofErr w:type="gramEnd"/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исполнением договоров и соглашений между профкомом и администрацией.</w:t>
      </w:r>
    </w:p>
    <w:p w:rsidR="00FF1EE4" w:rsidRPr="003C497A" w:rsidRDefault="00FF1EE4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Проведение в жизнь решений вышестоящих профсоюзных органов, решений конференций и общих собраний</w:t>
      </w:r>
      <w:r w:rsidRPr="003C497A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496E98" w:rsidRPr="003C497A" w:rsidRDefault="00496E98" w:rsidP="00496E98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3C497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Повседневная забота об улучшении охраны труда.</w:t>
      </w:r>
    </w:p>
    <w:p w:rsidR="00496E98" w:rsidRPr="003C497A" w:rsidRDefault="00496E98" w:rsidP="00250DFE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ind w:left="0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</w:p>
    <w:p w:rsidR="00FF1EE4" w:rsidRDefault="00FF1EE4" w:rsidP="00250DFE">
      <w:pPr>
        <w:rPr>
          <w:rFonts w:ascii="Times New Roman" w:hAnsi="Times New Roman" w:cs="Times New Roman"/>
          <w:sz w:val="24"/>
          <w:szCs w:val="24"/>
        </w:rPr>
      </w:pPr>
      <w:r w:rsidRPr="00FF1EE4">
        <w:rPr>
          <w:rFonts w:ascii="Times New Roman" w:hAnsi="Times New Roman" w:cs="Times New Roman"/>
          <w:sz w:val="24"/>
          <w:szCs w:val="24"/>
        </w:rPr>
        <w:t xml:space="preserve">в МБДОУ «Детский сад комбинированного вида №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FF1EE4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Гнёздышко</w:t>
      </w:r>
      <w:r w:rsidRPr="00FF1EE4">
        <w:rPr>
          <w:rFonts w:ascii="Times New Roman" w:hAnsi="Times New Roman" w:cs="Times New Roman"/>
          <w:sz w:val="24"/>
          <w:szCs w:val="24"/>
        </w:rPr>
        <w:t xml:space="preserve">» </w:t>
      </w:r>
      <w:proofErr w:type="gramStart"/>
      <w:r w:rsidRPr="00FF1EE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F1EE4">
        <w:rPr>
          <w:rFonts w:ascii="Times New Roman" w:hAnsi="Times New Roman" w:cs="Times New Roman"/>
          <w:sz w:val="24"/>
          <w:szCs w:val="24"/>
        </w:rPr>
        <w:t>. Азнакаево работает 3</w:t>
      </w:r>
      <w:r w:rsidR="003C497A">
        <w:rPr>
          <w:rFonts w:ascii="Times New Roman" w:hAnsi="Times New Roman" w:cs="Times New Roman"/>
          <w:sz w:val="24"/>
          <w:szCs w:val="24"/>
        </w:rPr>
        <w:t>2</w:t>
      </w:r>
      <w:r w:rsidRPr="00FF1EE4">
        <w:rPr>
          <w:rFonts w:ascii="Times New Roman" w:hAnsi="Times New Roman" w:cs="Times New Roman"/>
          <w:sz w:val="24"/>
          <w:szCs w:val="24"/>
        </w:rPr>
        <w:t xml:space="preserve"> человек. На учете в профсоюзной организации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1EE4">
        <w:rPr>
          <w:rFonts w:ascii="Times New Roman" w:hAnsi="Times New Roman" w:cs="Times New Roman"/>
          <w:sz w:val="24"/>
          <w:szCs w:val="24"/>
        </w:rPr>
        <w:t xml:space="preserve"> состоит 3</w:t>
      </w:r>
      <w:r w:rsidR="003C497A">
        <w:rPr>
          <w:rFonts w:ascii="Times New Roman" w:hAnsi="Times New Roman" w:cs="Times New Roman"/>
          <w:sz w:val="24"/>
          <w:szCs w:val="24"/>
        </w:rPr>
        <w:t>2</w:t>
      </w:r>
      <w:r w:rsidRPr="00FF1EE4">
        <w:rPr>
          <w:rFonts w:ascii="Times New Roman" w:hAnsi="Times New Roman" w:cs="Times New Roman"/>
          <w:sz w:val="24"/>
          <w:szCs w:val="24"/>
        </w:rPr>
        <w:t xml:space="preserve"> человек. Общий процент охвата профсоюзным членством составляет 100%. </w:t>
      </w:r>
    </w:p>
    <w:p w:rsidR="00FF1EE4" w:rsidRDefault="00FF1EE4" w:rsidP="00496E98">
      <w:pPr>
        <w:rPr>
          <w:rFonts w:ascii="Times New Roman" w:hAnsi="Times New Roman" w:cs="Times New Roman"/>
          <w:sz w:val="24"/>
          <w:szCs w:val="24"/>
        </w:rPr>
      </w:pPr>
      <w:r w:rsidRPr="00FF1EE4">
        <w:rPr>
          <w:rFonts w:ascii="Times New Roman" w:hAnsi="Times New Roman" w:cs="Times New Roman"/>
          <w:sz w:val="24"/>
          <w:szCs w:val="24"/>
        </w:rPr>
        <w:t xml:space="preserve">Профсоюзный комитет МБДОУ состоит из 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a3"/>
        <w:tblW w:w="0" w:type="auto"/>
        <w:tblLook w:val="04A0"/>
      </w:tblPr>
      <w:tblGrid>
        <w:gridCol w:w="3888"/>
        <w:gridCol w:w="5220"/>
      </w:tblGrid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контрольно ревизионной комиссии ППО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Халиловна</w:t>
            </w:r>
            <w:proofErr w:type="spellEnd"/>
          </w:p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 за организацию работы  по приему в профсоюз</w:t>
            </w:r>
            <w:proofErr w:type="gramEnd"/>
          </w:p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Мусаватовна</w:t>
            </w:r>
            <w:proofErr w:type="spellEnd"/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Уполномоченный  по охране труда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Искандаровна</w:t>
            </w:r>
            <w:proofErr w:type="spellEnd"/>
          </w:p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Лия Геннадьевна</w:t>
            </w:r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Сагитовна</w:t>
            </w:r>
            <w:proofErr w:type="spellEnd"/>
          </w:p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Лутфуллина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Баймагамбетовна</w:t>
            </w:r>
            <w:proofErr w:type="spellEnd"/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Азватовна</w:t>
            </w:r>
            <w:proofErr w:type="spellEnd"/>
          </w:p>
        </w:tc>
      </w:tr>
      <w:tr w:rsidR="00B26735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6735" w:rsidRDefault="00B267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Чулпан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</w:tr>
      <w:tr w:rsidR="003C497A" w:rsidTr="00B26735"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97A" w:rsidRDefault="003C497A" w:rsidP="00C83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профсоюзного комитета</w:t>
            </w:r>
          </w:p>
        </w:tc>
        <w:tc>
          <w:tcPr>
            <w:tcW w:w="52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C497A" w:rsidRDefault="003C49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Лиана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Рамдисовна</w:t>
            </w:r>
            <w:proofErr w:type="spellEnd"/>
          </w:p>
        </w:tc>
      </w:tr>
    </w:tbl>
    <w:p w:rsidR="00B26735" w:rsidRDefault="00B26735" w:rsidP="00B267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F1EE4" w:rsidRPr="003C497A" w:rsidRDefault="00FF1EE4" w:rsidP="00250DFE">
      <w:pPr>
        <w:rPr>
          <w:rFonts w:ascii="Times New Roman" w:hAnsi="Times New Roman" w:cs="Times New Roman"/>
          <w:sz w:val="28"/>
          <w:szCs w:val="28"/>
        </w:rPr>
      </w:pPr>
    </w:p>
    <w:p w:rsidR="00250DFE" w:rsidRPr="003C497A" w:rsidRDefault="00FF1EE4" w:rsidP="00250DFE">
      <w:pPr>
        <w:rPr>
          <w:rFonts w:ascii="Times New Roman" w:hAnsi="Times New Roman" w:cs="Times New Roman"/>
          <w:sz w:val="28"/>
          <w:szCs w:val="28"/>
        </w:rPr>
      </w:pPr>
      <w:r w:rsidRPr="003C497A">
        <w:rPr>
          <w:rFonts w:ascii="Times New Roman" w:hAnsi="Times New Roman" w:cs="Times New Roman"/>
          <w:sz w:val="28"/>
          <w:szCs w:val="28"/>
        </w:rPr>
        <w:t xml:space="preserve">  Деятельность профсоюзного комитета </w:t>
      </w:r>
      <w:r w:rsidR="00250DFE" w:rsidRPr="003C497A">
        <w:rPr>
          <w:rFonts w:ascii="Times New Roman" w:hAnsi="Times New Roman" w:cs="Times New Roman"/>
          <w:sz w:val="28"/>
          <w:szCs w:val="28"/>
        </w:rPr>
        <w:t xml:space="preserve"> ДОУ </w:t>
      </w:r>
      <w:r w:rsidRPr="003C497A">
        <w:rPr>
          <w:rFonts w:ascii="Times New Roman" w:hAnsi="Times New Roman" w:cs="Times New Roman"/>
          <w:sz w:val="28"/>
          <w:szCs w:val="28"/>
        </w:rPr>
        <w:t>осуществляется в соответствии с планом раб</w:t>
      </w:r>
      <w:r w:rsidR="00250DFE" w:rsidRPr="003C497A">
        <w:rPr>
          <w:rFonts w:ascii="Times New Roman" w:hAnsi="Times New Roman" w:cs="Times New Roman"/>
          <w:sz w:val="28"/>
          <w:szCs w:val="28"/>
        </w:rPr>
        <w:t>оты на 202</w:t>
      </w:r>
      <w:r w:rsidR="003C497A" w:rsidRPr="003C497A">
        <w:rPr>
          <w:rFonts w:ascii="Times New Roman" w:hAnsi="Times New Roman" w:cs="Times New Roman"/>
          <w:sz w:val="28"/>
          <w:szCs w:val="28"/>
        </w:rPr>
        <w:t>3</w:t>
      </w:r>
      <w:r w:rsidR="00250DFE" w:rsidRPr="003C497A">
        <w:rPr>
          <w:rFonts w:ascii="Times New Roman" w:hAnsi="Times New Roman" w:cs="Times New Roman"/>
          <w:sz w:val="28"/>
          <w:szCs w:val="28"/>
        </w:rPr>
        <w:t>-202</w:t>
      </w:r>
      <w:r w:rsidR="003C497A" w:rsidRPr="003C497A">
        <w:rPr>
          <w:rFonts w:ascii="Times New Roman" w:hAnsi="Times New Roman" w:cs="Times New Roman"/>
          <w:sz w:val="28"/>
          <w:szCs w:val="28"/>
        </w:rPr>
        <w:t>4</w:t>
      </w:r>
      <w:r w:rsidR="00250DFE" w:rsidRPr="003C497A">
        <w:rPr>
          <w:rFonts w:ascii="Times New Roman" w:hAnsi="Times New Roman" w:cs="Times New Roman"/>
          <w:sz w:val="28"/>
          <w:szCs w:val="28"/>
        </w:rPr>
        <w:t xml:space="preserve"> учебный год. </w:t>
      </w:r>
      <w:r w:rsidR="00250DFE" w:rsidRPr="003C497A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Профсоюз</w:t>
      </w:r>
      <w:r w:rsidR="00250DFE" w:rsidRPr="003C497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 сегодня – это единственная </w:t>
      </w:r>
      <w:r w:rsidR="00250DFE" w:rsidRPr="003C497A">
        <w:rPr>
          <w:rStyle w:val="a4"/>
          <w:rFonts w:ascii="Times New Roman" w:hAnsi="Times New Roman" w:cs="Times New Roman"/>
          <w:b w:val="0"/>
          <w:color w:val="111111"/>
          <w:sz w:val="28"/>
          <w:szCs w:val="28"/>
          <w:bdr w:val="none" w:sz="0" w:space="0" w:color="auto" w:frame="1"/>
          <w:shd w:val="clear" w:color="auto" w:fill="FFFFFF"/>
        </w:rPr>
        <w:t>организация</w:t>
      </w:r>
      <w:r w:rsidR="00250DFE" w:rsidRPr="003C497A">
        <w:rPr>
          <w:rFonts w:ascii="Times New Roman" w:hAnsi="Times New Roman" w:cs="Times New Roman"/>
          <w:color w:val="111111"/>
          <w:sz w:val="28"/>
          <w:szCs w:val="28"/>
          <w:shd w:val="clear" w:color="auto" w:fill="FFFFFF"/>
        </w:rPr>
        <w:t>, которая защищает социально – экономические права работников, добивается выполнения социальных гарантий, улучшает микроклимат в коллективе</w:t>
      </w:r>
      <w:r w:rsidR="00250DFE" w:rsidRPr="003C497A">
        <w:rPr>
          <w:rFonts w:ascii="Times New Roman" w:hAnsi="Times New Roman" w:cs="Times New Roman"/>
          <w:sz w:val="28"/>
          <w:szCs w:val="28"/>
        </w:rPr>
        <w:t>.</w:t>
      </w:r>
      <w:r w:rsidRPr="003C497A">
        <w:rPr>
          <w:rFonts w:ascii="Times New Roman" w:hAnsi="Times New Roman" w:cs="Times New Roman"/>
          <w:sz w:val="28"/>
          <w:szCs w:val="28"/>
        </w:rPr>
        <w:t xml:space="preserve"> Обязанность</w:t>
      </w:r>
      <w:r w:rsidR="00250DFE" w:rsidRPr="003C497A">
        <w:rPr>
          <w:rFonts w:ascii="Times New Roman" w:hAnsi="Times New Roman" w:cs="Times New Roman"/>
          <w:sz w:val="28"/>
          <w:szCs w:val="28"/>
        </w:rPr>
        <w:t xml:space="preserve"> профсоюзного комитета  заключается в </w:t>
      </w:r>
      <w:r w:rsidRPr="003C497A">
        <w:rPr>
          <w:rFonts w:ascii="Times New Roman" w:hAnsi="Times New Roman" w:cs="Times New Roman"/>
          <w:sz w:val="28"/>
          <w:szCs w:val="28"/>
        </w:rPr>
        <w:t xml:space="preserve"> организации безопасных условий труда, проверки знаний работников и наших воспитанников возложена на руководителя и комиссию по охране труда, созданную из представителей работодателя и членов профсоюзного комитета. 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 xml:space="preserve"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</w:t>
      </w:r>
      <w:proofErr w:type="spellStart"/>
      <w:r w:rsidRPr="003C497A">
        <w:rPr>
          <w:color w:val="111111"/>
          <w:sz w:val="28"/>
          <w:szCs w:val="28"/>
        </w:rPr>
        <w:t>труда</w:t>
      </w:r>
      <w:proofErr w:type="gramStart"/>
      <w:r w:rsidRPr="003C497A">
        <w:rPr>
          <w:color w:val="111111"/>
          <w:sz w:val="28"/>
          <w:szCs w:val="28"/>
        </w:rPr>
        <w:t>,о</w:t>
      </w:r>
      <w:proofErr w:type="gramEnd"/>
      <w:r w:rsidRPr="003C497A">
        <w:rPr>
          <w:color w:val="111111"/>
          <w:sz w:val="28"/>
          <w:szCs w:val="28"/>
        </w:rPr>
        <w:t>рганизации</w:t>
      </w:r>
      <w:proofErr w:type="spellEnd"/>
      <w:r w:rsidRPr="003C497A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отдыха</w:t>
      </w:r>
      <w:r w:rsidRPr="003C497A">
        <w:rPr>
          <w:b/>
          <w:color w:val="111111"/>
          <w:sz w:val="28"/>
          <w:szCs w:val="28"/>
        </w:rPr>
        <w:t>,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 гарантий</w:t>
      </w:r>
      <w:r w:rsidRPr="003C497A">
        <w:rPr>
          <w:b/>
          <w:color w:val="111111"/>
          <w:sz w:val="28"/>
          <w:szCs w:val="28"/>
        </w:rPr>
        <w:t>.</w:t>
      </w:r>
      <w:r w:rsidRPr="003C497A">
        <w:rPr>
          <w:color w:val="111111"/>
          <w:sz w:val="28"/>
          <w:szCs w:val="28"/>
        </w:rPr>
        <w:t xml:space="preserve">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3C497A">
        <w:rPr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работников МБДОУ.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Основными целями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 является представительство</w:t>
      </w:r>
      <w:r w:rsidRPr="003C497A">
        <w:rPr>
          <w:color w:val="111111"/>
          <w:sz w:val="28"/>
          <w:szCs w:val="28"/>
        </w:rPr>
        <w:t> и защита социально-трудовых прав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Проведена сверка членов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3C497A">
        <w:rPr>
          <w:color w:val="111111"/>
          <w:sz w:val="28"/>
          <w:szCs w:val="28"/>
        </w:rPr>
        <w:t> в апреле текущего года.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Главным фактором членства 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профсоюзе</w:t>
      </w:r>
      <w:r w:rsidRPr="003C497A">
        <w:rPr>
          <w:color w:val="111111"/>
          <w:sz w:val="28"/>
          <w:szCs w:val="28"/>
        </w:rPr>
        <w:t> является совместная работа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3C497A"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3C497A">
        <w:rPr>
          <w:color w:val="111111"/>
          <w:sz w:val="28"/>
          <w:szCs w:val="28"/>
        </w:rPr>
        <w:t> работников образования и науки РФ.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В нашем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</w:t>
      </w:r>
      <w:r w:rsidRPr="003C497A">
        <w:rPr>
          <w:color w:val="111111"/>
          <w:sz w:val="28"/>
          <w:szCs w:val="28"/>
        </w:rPr>
        <w:t> комитете  вся работа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 </w:t>
      </w:r>
      <w:r w:rsidRPr="003C497A">
        <w:rPr>
          <w:color w:val="111111"/>
          <w:sz w:val="28"/>
          <w:szCs w:val="28"/>
        </w:rPr>
        <w:t xml:space="preserve">проводится в тесном сотрудничестве с администрацией дошкольного учреждения, так как взаимопонимание и </w:t>
      </w:r>
      <w:proofErr w:type="spellStart"/>
      <w:r w:rsidRPr="003C497A">
        <w:rPr>
          <w:color w:val="111111"/>
          <w:sz w:val="28"/>
          <w:szCs w:val="28"/>
        </w:rPr>
        <w:t>взаимоподдержка</w:t>
      </w:r>
      <w:proofErr w:type="spellEnd"/>
      <w:r w:rsidRPr="003C497A">
        <w:rPr>
          <w:color w:val="111111"/>
          <w:sz w:val="28"/>
          <w:szCs w:val="28"/>
        </w:rPr>
        <w:t>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определяет</w:t>
      </w:r>
      <w:r w:rsidRPr="003C497A"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профсоюзным активом</w:t>
      </w:r>
      <w:r w:rsidRPr="003C497A">
        <w:rPr>
          <w:color w:val="111111"/>
          <w:sz w:val="28"/>
          <w:szCs w:val="28"/>
        </w:rPr>
        <w:t>. Работа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3C497A">
        <w:rPr>
          <w:color w:val="111111"/>
          <w:sz w:val="28"/>
          <w:szCs w:val="28"/>
        </w:rPr>
        <w:t> заключается в основном 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представлении</w:t>
      </w:r>
      <w:r w:rsidRPr="003C497A"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МБДОУ</w:t>
      </w:r>
      <w:r w:rsidRPr="003C497A">
        <w:rPr>
          <w:color w:val="111111"/>
          <w:sz w:val="28"/>
          <w:szCs w:val="28"/>
        </w:rPr>
        <w:t>).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В сентябре каждого года был составлен план работы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3C497A">
        <w:rPr>
          <w:color w:val="111111"/>
          <w:sz w:val="28"/>
          <w:szCs w:val="28"/>
        </w:rPr>
        <w:t> на новый учебный год, который утверждался на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 комитете</w:t>
      </w:r>
      <w:r w:rsidRPr="003C497A"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предложениями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В распоряжении </w:t>
      </w:r>
      <w:r w:rsidRPr="003C497A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3C497A">
        <w:rPr>
          <w:rStyle w:val="a4"/>
          <w:color w:val="111111"/>
          <w:sz w:val="28"/>
          <w:szCs w:val="28"/>
          <w:bdr w:val="none" w:sz="0" w:space="0" w:color="auto" w:frame="1"/>
        </w:rPr>
        <w:t xml:space="preserve"> </w:t>
      </w:r>
      <w:r w:rsidRPr="003C497A">
        <w:rPr>
          <w:color w:val="111111"/>
          <w:sz w:val="28"/>
          <w:szCs w:val="28"/>
        </w:rPr>
        <w:t> комитета для информирования членов профсоюза и всей общественности используются сайт детского сада и информационный стенд профкома.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Информационный стенд знакомит членов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3C497A"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3C497A"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proofErr w:type="gramStart"/>
      <w:r w:rsidRPr="003C497A">
        <w:rPr>
          <w:color w:val="111111"/>
          <w:sz w:val="28"/>
          <w:szCs w:val="28"/>
        </w:rPr>
        <w:t> :</w:t>
      </w:r>
      <w:proofErr w:type="gramEnd"/>
      <w:r w:rsidRPr="003C497A">
        <w:rPr>
          <w:color w:val="111111"/>
          <w:sz w:val="28"/>
          <w:szCs w:val="28"/>
        </w:rPr>
        <w:t xml:space="preserve"> встречи, беседы.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sz w:val="28"/>
          <w:szCs w:val="28"/>
        </w:rPr>
        <w:t xml:space="preserve"> 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3C497A">
        <w:rPr>
          <w:color w:val="111111"/>
          <w:sz w:val="28"/>
          <w:szCs w:val="28"/>
        </w:rPr>
        <w:t xml:space="preserve"> комитет проводил </w:t>
      </w:r>
      <w:proofErr w:type="gramStart"/>
      <w:r w:rsidRPr="003C497A">
        <w:rPr>
          <w:color w:val="111111"/>
          <w:sz w:val="28"/>
          <w:szCs w:val="28"/>
        </w:rPr>
        <w:t>контроль за</w:t>
      </w:r>
      <w:proofErr w:type="gramEnd"/>
      <w:r w:rsidRPr="003C497A">
        <w:rPr>
          <w:color w:val="111111"/>
          <w:sz w:val="28"/>
          <w:szCs w:val="28"/>
        </w:rPr>
        <w:t xml:space="preserve">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</w:t>
      </w:r>
      <w:r w:rsidRPr="003C497A">
        <w:rPr>
          <w:color w:val="111111"/>
          <w:sz w:val="28"/>
          <w:szCs w:val="28"/>
        </w:rPr>
        <w:t xml:space="preserve"> безопасных условий труда, проверке знаний </w:t>
      </w:r>
      <w:proofErr w:type="gramStart"/>
      <w:r w:rsidRPr="003C497A">
        <w:rPr>
          <w:color w:val="111111"/>
          <w:sz w:val="28"/>
          <w:szCs w:val="28"/>
        </w:rPr>
        <w:t>по</w:t>
      </w:r>
      <w:proofErr w:type="gramEnd"/>
      <w:r w:rsidRPr="003C497A">
        <w:rPr>
          <w:color w:val="111111"/>
          <w:sz w:val="28"/>
          <w:szCs w:val="28"/>
        </w:rPr>
        <w:t xml:space="preserve"> </w:t>
      </w:r>
      <w:proofErr w:type="gramStart"/>
      <w:r w:rsidRPr="003C497A">
        <w:rPr>
          <w:color w:val="111111"/>
          <w:sz w:val="28"/>
          <w:szCs w:val="28"/>
        </w:rPr>
        <w:t>ОТ</w:t>
      </w:r>
      <w:proofErr w:type="gramEnd"/>
      <w:r w:rsidRPr="003C497A">
        <w:rPr>
          <w:color w:val="111111"/>
          <w:sz w:val="28"/>
          <w:szCs w:val="28"/>
        </w:rPr>
        <w:t xml:space="preserve"> работников и наших воспитанников возложена на руководителя учреждения и комиссию по охране труда, созданную из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представителей</w:t>
      </w:r>
      <w:r w:rsidRPr="003C497A">
        <w:rPr>
          <w:color w:val="111111"/>
          <w:sz w:val="28"/>
          <w:szCs w:val="28"/>
        </w:rPr>
        <w:t> работодателя и членов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Все работники детского сада и члены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3C497A">
        <w:rPr>
          <w:color w:val="111111"/>
          <w:sz w:val="28"/>
          <w:szCs w:val="28"/>
        </w:rPr>
        <w:t> имеют право на защиту их социально-трудовых прав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3C497A">
        <w:rPr>
          <w:color w:val="111111"/>
          <w:sz w:val="28"/>
          <w:szCs w:val="28"/>
        </w:rPr>
        <w:t>. Реализацию этого права осуществляет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3C497A"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3C497A"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Председатель профсоюзного</w:t>
      </w:r>
      <w:r w:rsidRPr="003C497A">
        <w:rPr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представители профкома</w:t>
      </w:r>
      <w:r w:rsidRPr="003C497A"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</w:t>
      </w:r>
      <w:r w:rsidRPr="003C497A"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Председателем ПК и членами профкома</w:t>
      </w:r>
      <w:r w:rsidRPr="003C497A"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График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3C497A"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Составляя план мероприятий, мы на заседаниях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определили</w:t>
      </w:r>
      <w:r w:rsidRPr="003C497A">
        <w:rPr>
          <w:color w:val="111111"/>
          <w:sz w:val="28"/>
          <w:szCs w:val="28"/>
        </w:rPr>
        <w:t> главные задачи работы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3C497A">
        <w:rPr>
          <w:color w:val="111111"/>
          <w:sz w:val="28"/>
          <w:szCs w:val="28"/>
        </w:rPr>
        <w:t> – защита прав и интересов работников ДОУ,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профилактика профессионального выгорания</w:t>
      </w:r>
      <w:r w:rsidRPr="003C497A">
        <w:rPr>
          <w:color w:val="111111"/>
          <w:sz w:val="28"/>
          <w:szCs w:val="28"/>
        </w:rPr>
        <w:t>, а также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организация</w:t>
      </w:r>
      <w:r w:rsidRPr="003C497A"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3C497A">
        <w:rPr>
          <w:color w:val="111111"/>
          <w:sz w:val="28"/>
          <w:szCs w:val="28"/>
        </w:rPr>
        <w:t xml:space="preserve"> росту каждого работника ДОУ. Своевременно по графику, составленному заведующим </w:t>
      </w:r>
      <w:proofErr w:type="spellStart"/>
      <w:r w:rsidRPr="003C497A">
        <w:rPr>
          <w:color w:val="111111"/>
          <w:sz w:val="28"/>
          <w:szCs w:val="28"/>
        </w:rPr>
        <w:t>Ф.Н.Мустакимова</w:t>
      </w:r>
      <w:proofErr w:type="spellEnd"/>
      <w:r w:rsidRPr="003C497A">
        <w:rPr>
          <w:color w:val="111111"/>
          <w:sz w:val="28"/>
          <w:szCs w:val="28"/>
        </w:rPr>
        <w:t xml:space="preserve">  педагоги ДОУ повышают свою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3C497A"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Вся деятельность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 на виду коллектива</w:t>
      </w:r>
      <w:r w:rsidRPr="003C497A">
        <w:rPr>
          <w:color w:val="111111"/>
          <w:sz w:val="28"/>
          <w:szCs w:val="28"/>
        </w:rPr>
        <w:t>. Помощником в информировании членов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</w:t>
      </w:r>
      <w:r w:rsidRPr="003C497A">
        <w:rPr>
          <w:color w:val="111111"/>
          <w:sz w:val="28"/>
          <w:szCs w:val="28"/>
        </w:rPr>
        <w:t xml:space="preserve"> уголок и сайт детского сада, здесь можно познакомиться с информацией центрального </w:t>
      </w:r>
      <w:r w:rsidRPr="003C497A">
        <w:rPr>
          <w:color w:val="111111"/>
          <w:sz w:val="28"/>
          <w:szCs w:val="28"/>
        </w:rPr>
        <w:lastRenderedPageBreak/>
        <w:t>комитета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3C497A">
        <w:rPr>
          <w:color w:val="111111"/>
          <w:sz w:val="28"/>
          <w:szCs w:val="28"/>
        </w:rPr>
        <w:t> работников образования и науки,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ДОУ</w:t>
      </w:r>
      <w:r w:rsidRPr="003C497A">
        <w:rPr>
          <w:color w:val="111111"/>
          <w:sz w:val="28"/>
          <w:szCs w:val="28"/>
        </w:rPr>
        <w:t>, материалами периодической печати – газетой 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3C497A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3C497A"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3C497A">
        <w:rPr>
          <w:color w:val="111111"/>
          <w:sz w:val="28"/>
          <w:szCs w:val="28"/>
        </w:rPr>
        <w:t>, дают возможность сотрудникам 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(не только членам </w:t>
      </w:r>
      <w:r w:rsidRPr="003C497A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Профсоюза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3C497A">
        <w:rPr>
          <w:color w:val="111111"/>
          <w:sz w:val="28"/>
          <w:szCs w:val="28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3C497A">
        <w:rPr>
          <w:color w:val="111111"/>
          <w:sz w:val="28"/>
          <w:szCs w:val="28"/>
        </w:rPr>
        <w:t> на протяжении многих лет газета 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3C497A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3C497A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>Заседания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3C497A">
        <w:rPr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организацию профсоюза</w:t>
      </w:r>
      <w:r w:rsidRPr="003C497A">
        <w:rPr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3C497A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и многое другое</w:t>
      </w:r>
      <w:r w:rsidRPr="003C497A">
        <w:rPr>
          <w:color w:val="111111"/>
          <w:sz w:val="28"/>
          <w:szCs w:val="28"/>
        </w:rPr>
        <w:t>.</w:t>
      </w:r>
    </w:p>
    <w:p w:rsidR="00250DFE" w:rsidRPr="003C497A" w:rsidRDefault="00250DFE" w:rsidP="00250DFE">
      <w:pPr>
        <w:pStyle w:val="a5"/>
        <w:shd w:val="clear" w:color="auto" w:fill="FFFFFF"/>
        <w:spacing w:before="0" w:beforeAutospacing="0" w:after="0" w:afterAutospacing="0" w:line="276" w:lineRule="auto"/>
        <w:ind w:firstLine="360"/>
        <w:rPr>
          <w:color w:val="111111"/>
          <w:sz w:val="28"/>
          <w:szCs w:val="28"/>
        </w:rPr>
      </w:pPr>
      <w:r w:rsidRPr="003C497A">
        <w:rPr>
          <w:color w:val="111111"/>
          <w:sz w:val="28"/>
          <w:szCs w:val="28"/>
        </w:rPr>
        <w:t xml:space="preserve"> </w:t>
      </w:r>
    </w:p>
    <w:p w:rsidR="00D53231" w:rsidRPr="003C497A" w:rsidRDefault="00785EC5" w:rsidP="00250DFE">
      <w:pPr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3C497A">
        <w:rPr>
          <w:rFonts w:ascii="Times New Roman" w:hAnsi="Times New Roman" w:cs="Times New Roman"/>
          <w:sz w:val="28"/>
          <w:szCs w:val="28"/>
        </w:rPr>
        <w:t>«</w:t>
      </w:r>
      <w:r w:rsidR="00250DFE" w:rsidRPr="003C497A">
        <w:rPr>
          <w:rFonts w:ascii="Times New Roman" w:hAnsi="Times New Roman" w:cs="Times New Roman"/>
          <w:sz w:val="28"/>
          <w:szCs w:val="28"/>
        </w:rPr>
        <w:t xml:space="preserve"> Председатель профкома: </w:t>
      </w:r>
      <w:r w:rsidR="003C497A">
        <w:rPr>
          <w:rFonts w:ascii="Times New Roman" w:hAnsi="Times New Roman" w:cs="Times New Roman"/>
          <w:sz w:val="28"/>
          <w:szCs w:val="28"/>
        </w:rPr>
        <w:t>Исмагилова Г.Т.</w:t>
      </w:r>
      <w:r w:rsidRPr="003C497A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</w:p>
    <w:sectPr w:rsidR="00D53231" w:rsidRPr="003C497A" w:rsidSect="00FF1EE4">
      <w:pgSz w:w="11906" w:h="16838"/>
      <w:pgMar w:top="1134" w:right="386" w:bottom="1134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27F75"/>
    <w:multiLevelType w:val="multilevel"/>
    <w:tmpl w:val="F612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1EE4"/>
    <w:rsid w:val="000066D1"/>
    <w:rsid w:val="000C6E3E"/>
    <w:rsid w:val="00184BDD"/>
    <w:rsid w:val="00250DFE"/>
    <w:rsid w:val="003C497A"/>
    <w:rsid w:val="00496E98"/>
    <w:rsid w:val="005448A5"/>
    <w:rsid w:val="006A183D"/>
    <w:rsid w:val="0072541C"/>
    <w:rsid w:val="00766CB7"/>
    <w:rsid w:val="00785EC5"/>
    <w:rsid w:val="008F2683"/>
    <w:rsid w:val="00B26735"/>
    <w:rsid w:val="00B51837"/>
    <w:rsid w:val="00CA3FA3"/>
    <w:rsid w:val="00CD42DB"/>
    <w:rsid w:val="00D53231"/>
    <w:rsid w:val="00F23170"/>
    <w:rsid w:val="00FF1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31"/>
  </w:style>
  <w:style w:type="paragraph" w:styleId="1">
    <w:name w:val="heading 1"/>
    <w:basedOn w:val="a"/>
    <w:link w:val="10"/>
    <w:uiPriority w:val="9"/>
    <w:qFormat/>
    <w:rsid w:val="00FF1E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F1E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FF1E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250DFE"/>
    <w:rPr>
      <w:b/>
      <w:bCs/>
    </w:rPr>
  </w:style>
  <w:style w:type="paragraph" w:styleId="a5">
    <w:name w:val="Normal (Web)"/>
    <w:basedOn w:val="a"/>
    <w:uiPriority w:val="99"/>
    <w:unhideWhenUsed/>
    <w:rsid w:val="00250D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31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1183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2024-02-22T07:44:00Z</dcterms:created>
  <dcterms:modified xsi:type="dcterms:W3CDTF">2024-02-22T07:44:00Z</dcterms:modified>
</cp:coreProperties>
</file>